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49" w:rsidRPr="00723C49" w:rsidRDefault="00723C49" w:rsidP="00723C4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ZGŁOSZENIE</w:t>
      </w: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do wyróżnienia</w:t>
      </w: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ZASŁUŻONY  DLA   DUKIELSZCZYZNY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723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 I.</w:t>
      </w:r>
      <w:r w:rsidRPr="00723C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r w:rsidRPr="00723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Dane kandydata będącego osobą fizyczną:</w:t>
      </w:r>
    </w:p>
    <w:p w:rsidR="00723C49" w:rsidRPr="00723C49" w:rsidRDefault="00723C49" w:rsidP="00723C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imię i nazwisko       ……………………………………………..</w:t>
      </w:r>
    </w:p>
    <w:p w:rsidR="00723C49" w:rsidRPr="00723C49" w:rsidRDefault="00723C49" w:rsidP="00723C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imiona rodziców     …………………………............................</w:t>
      </w:r>
    </w:p>
    <w:p w:rsidR="00723C49" w:rsidRPr="00723C49" w:rsidRDefault="00723C49" w:rsidP="00723C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data urodzenia        …………………………………………….</w:t>
      </w:r>
    </w:p>
    <w:p w:rsidR="00723C49" w:rsidRPr="00723C49" w:rsidRDefault="00723C49" w:rsidP="00723C4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adres zamieszkania …………………………………………….</w:t>
      </w:r>
    </w:p>
    <w:p w:rsidR="00723C49" w:rsidRPr="00723C49" w:rsidRDefault="00723C49" w:rsidP="00723C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23C49" w:rsidRPr="00723C49" w:rsidRDefault="00723C49" w:rsidP="00723C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II. Dane kandydata </w:t>
      </w:r>
      <w:r w:rsidR="00C07B79"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niebędącego</w:t>
      </w: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osobą fizyczną:</w:t>
      </w:r>
    </w:p>
    <w:p w:rsidR="00723C49" w:rsidRPr="00723C49" w:rsidRDefault="00723C49" w:rsidP="00723C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23C49" w:rsidRPr="00723C49" w:rsidRDefault="00723C49" w:rsidP="00723C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  <w:t>1. Nazwa podmiotu.................................................................</w:t>
      </w:r>
    </w:p>
    <w:p w:rsidR="00723C49" w:rsidRPr="00723C49" w:rsidRDefault="00723C49" w:rsidP="00723C4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ab/>
        <w:t>2. Adres siedziby.....................................................................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Kategoria : ………………………….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Przebieg pracy zawodowej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/krótko/……………………………………………………………………………………………………………………………………………………………………………………………………….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Konkretne szczegółowe uzasadnienie zgłoszenia 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podpis  Zgłaszającego </w:t>
      </w: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ind w:left="720" w:firstLine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( dotyczy zgłoszenia przez osoby prawne, organizacje pozarządowe)</w:t>
      </w: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23C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Lista osób zgłaszających  ( w przypadku zgłoszenia przez osoby fizyczne)</w:t>
      </w:r>
    </w:p>
    <w:p w:rsidR="00723C49" w:rsidRPr="00723C49" w:rsidRDefault="00723C49" w:rsidP="00723C4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tbl>
      <w:tblPr>
        <w:tblStyle w:val="Tabela-Prosty1"/>
        <w:tblW w:w="9606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80"/>
        <w:gridCol w:w="15"/>
        <w:gridCol w:w="3825"/>
        <w:gridCol w:w="4986"/>
      </w:tblGrid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Lp.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center"/>
              <w:rPr>
                <w:b/>
                <w:bCs/>
              </w:rPr>
            </w:pPr>
            <w:r w:rsidRPr="00723C49">
              <w:rPr>
                <w:b/>
                <w:bCs/>
              </w:rPr>
              <w:t>Imię i nazwisko</w:t>
            </w: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center"/>
              <w:rPr>
                <w:b/>
                <w:bCs/>
              </w:rPr>
            </w:pPr>
            <w:r w:rsidRPr="00723C49">
              <w:rPr>
                <w:b/>
                <w:bCs/>
              </w:rPr>
              <w:t>Podpis</w:t>
            </w:r>
          </w:p>
        </w:tc>
      </w:tr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1.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2.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3.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4.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5.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6.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7.</w:t>
            </w:r>
          </w:p>
        </w:tc>
        <w:tc>
          <w:tcPr>
            <w:tcW w:w="38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8.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9.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  <w:tr w:rsidR="00723C49" w:rsidRPr="00723C49">
        <w:tc>
          <w:tcPr>
            <w:tcW w:w="7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  <w:r w:rsidRPr="00723C49">
              <w:t>10.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  <w:tc>
          <w:tcPr>
            <w:tcW w:w="4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C49" w:rsidRPr="00723C49" w:rsidRDefault="00723C49" w:rsidP="00723C49">
            <w:pPr>
              <w:spacing w:before="120" w:after="120"/>
              <w:jc w:val="both"/>
            </w:pPr>
          </w:p>
        </w:tc>
      </w:tr>
    </w:tbl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626A4C" w:rsidRDefault="00626A4C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bookmarkStart w:id="0" w:name="_GoBack"/>
      <w:bookmarkEnd w:id="0"/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lastRenderedPageBreak/>
        <w:t>Informacja o przetwarzaniu danych osobowych zgodnie z art.13 ust. 1 i ust. 2, art. 14 Rozporządzenia Parlamentu Europejskiego i Rady (UE) 2016/679 z dnia 27 kwietnia 2016 w sprawie ochrony osób fizycznych w związku z przetwarzaniem danych osobowych i w sprawie swobodnego przepływu takich danych oraz uchylenia dyrektywy 95/46/WE(RODO)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1. Administratorem Pani/Pana danych osobowych jest Urząd Miejski w Dukli, ul. Trakt Węgierski 11, 38-450 Dukla, której reprezentantem jest Burmistrz Dukli.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2. Kontakt z Inspektorem Ochrony Danych: Urząd Miejski w Dukli, Inspektor Ochrony Danych, ul. Trakt Węgierski 11, 38-450 Dukla lub e-mail iod@dukla.pl.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3. Dane osobowe będą przetwarzane w celu zgłoszenia kandydata do wyróżnienia "Zasłużony dla Dukielszczyzny".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 xml:space="preserve">4. Podstawa prawna przetwarzania danych to art. 6 ust. 1 lit. c, e RODO </w:t>
      </w:r>
      <w:r w:rsidRPr="00723C49">
        <w:rPr>
          <w:rFonts w:ascii="Sylfaen" w:eastAsia="Times New Roman" w:hAnsi="Sylfaen" w:cs="Sylfaen"/>
          <w:b/>
          <w:bCs/>
          <w:color w:val="000000"/>
          <w:sz w:val="20"/>
          <w:szCs w:val="20"/>
          <w:shd w:val="clear" w:color="auto" w:fill="FFFFFF"/>
          <w:lang w:eastAsia="pl-PL"/>
        </w:rPr>
        <w:t>–</w:t>
      </w: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przetwarzanie jest niezbędne do wypełnienia obowiązku prawnego ciążącego na Administratorze wynikającego z realizacji przepisów ustawy z dnia 8 marca 1990 r. o samorządzie gminnym oraz wykonania zadania realizowanego w interesie publicznym lub w ramach sprawowania władzy publicznej powierzonej administratorowi.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5. Podanie danych osobowych jest dobrowolne, niepodanie danych spowoduje brak możliwości rozpatrzenia kandydatury, skutecznego zgłoszenia, poparcia kandydatury.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6. Dane kandydata w zakresie imion, nazwiska, adres zamieszkania, daty urodzenia, imion rodziców będą pozyskane od kandydata.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7. W odniesieniu do Państwa danych osobowych decyzje nie będą podejmowane w sposób zautomatyzowany, w tym również w formie profilowania.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8. Państwa dane będą przechowywane nie dłużej niż jest to konieczne do osiągnięcia celu oraz przez okres wymagany kategorią archiwalną A – tj. 25 lat licząc od stycznia następującego po roku zakończenia sprawy w Urzędzie Miejskim Dukla, a następnie we właściwym Archiwum Państwowym.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9. Odbiorcą danych może być operator pocztowy Poczta Polska S.A. -w przypadku prowadzenia korespondencji. Dane nie są przekazywane do państwa trzeciego ani do organizacji międzynarodowych. Więcej na temat odbiorców, można uzyskać kontaktując się z Administratorem.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 xml:space="preserve">10. W związku z przetwarzaniem Pana/Pani danych osobowych przysługuje żądanie następujących uprawnień: 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 xml:space="preserve">1) dostępu do danych osobowych; 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 xml:space="preserve">2) sprostowania danych; 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3)</w:t>
      </w:r>
      <w:r w:rsidRPr="00723C49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 xml:space="preserve">usunięcia danych osobowych - gdy ustała podstawa przetwarzania, zgoda została wycofana, dane  osobowe przetwarzane są niezgodnie z prawem, dane osobowe muszą być usunięte w celu wywiązania się z obowiązku wynikającego  z przepisów prawa; 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 xml:space="preserve">4) żądania ograniczenia przetwarzania danych osobowych zgodnie z art. 18 RODO; 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 xml:space="preserve">5) przenoszenia danych zgodnie z art. 20 RODO; 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6) wniesienia sprzeciwu wobec przetwarzania zgodnie z art. 21 RODO.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11. W przypadku niezgodnego z prawem przetwarzania danych osobowych, osobie, której dane są przetwarzane, przysługuje prawo wniesienia skargi do Prezesa Urzędu Ochrony Danych Osobowych.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Oświadczam, że zapoznałam/em się z powyższą informacją o przetwarzaniu danych osobowych.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.......................................................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</w:pPr>
      <w:r w:rsidRPr="00723C49">
        <w:rPr>
          <w:rFonts w:ascii="Sylfaen" w:eastAsia="Times New Roman" w:hAnsi="Sylfaen" w:cs="Sylfaen"/>
          <w:color w:val="000000"/>
          <w:sz w:val="20"/>
          <w:szCs w:val="20"/>
          <w:shd w:val="clear" w:color="auto" w:fill="FFFFFF"/>
          <w:lang w:eastAsia="pl-PL"/>
        </w:rPr>
        <w:t>(data i podpis)</w:t>
      </w:r>
    </w:p>
    <w:p w:rsidR="00723C49" w:rsidRPr="00723C49" w:rsidRDefault="00723C49" w:rsidP="00723C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5044BF" w:rsidRDefault="005044BF"/>
    <w:sectPr w:rsidR="005044BF" w:rsidSect="009F3646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56BB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49"/>
    <w:rsid w:val="005044BF"/>
    <w:rsid w:val="00626A4C"/>
    <w:rsid w:val="00723C49"/>
    <w:rsid w:val="00C0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667EA-A6D7-4C29-B0D1-C3AFBE26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723C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hd w:val="clear" w:color="auto" w:fill="FFFFFF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Pudło</dc:creator>
  <cp:keywords/>
  <dc:description/>
  <cp:lastModifiedBy>Barbara Pudło</cp:lastModifiedBy>
  <cp:revision>3</cp:revision>
  <dcterms:created xsi:type="dcterms:W3CDTF">2025-04-15T08:19:00Z</dcterms:created>
  <dcterms:modified xsi:type="dcterms:W3CDTF">2025-06-04T12:48:00Z</dcterms:modified>
</cp:coreProperties>
</file>